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</w:t>
      </w:r>
      <w:r>
        <w:rPr>
          <w:rFonts w:hint="default" w:ascii="微软雅黑" w:hAnsi="微软雅黑" w:eastAsia="微软雅黑"/>
          <w:b/>
          <w:sz w:val="28"/>
          <w:szCs w:val="28"/>
          <w:lang w:val="en-US"/>
        </w:rPr>
        <w:t>20</w:t>
      </w:r>
      <w:r>
        <w:rPr>
          <w:rFonts w:hint="eastAsia" w:ascii="微软雅黑" w:hAnsi="微软雅黑" w:eastAsia="微软雅黑"/>
          <w:b/>
          <w:sz w:val="28"/>
          <w:szCs w:val="28"/>
        </w:rPr>
        <w:t>年度浙江省虚拟仿真实验教学项目工作联系人信息表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08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单位（公章 ）</w:t>
            </w:r>
          </w:p>
        </w:tc>
        <w:tc>
          <w:tcPr>
            <w:tcW w:w="90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所在部门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职务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7B"/>
    <w:rsid w:val="000D3193"/>
    <w:rsid w:val="00EA757B"/>
    <w:rsid w:val="64A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</Words>
  <Characters>59</Characters>
  <Lines>1</Lines>
  <Paragraphs>1</Paragraphs>
  <TotalTime>4</TotalTime>
  <ScaleCrop>false</ScaleCrop>
  <LinksUpToDate>false</LinksUpToDate>
  <CharactersWithSpaces>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2019-10-22T08:47:00Z</dcterms:created>
  <dc:creator>张三</dc:creator>
  <cp:lastModifiedBy>liqiang</cp:lastModifiedBy>
  <dcterms:modified xsi:type="dcterms:W3CDTF">2020-11-07T05:21:34Z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